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8" w:rsidRPr="00DE66DA" w:rsidRDefault="004618D8">
      <w:pPr>
        <w:rPr>
          <w:sz w:val="24"/>
          <w:szCs w:val="24"/>
        </w:rPr>
      </w:pPr>
    </w:p>
    <w:p w:rsidR="00DE66DA" w:rsidRPr="00DE66DA" w:rsidRDefault="00DE66DA">
      <w:pPr>
        <w:rPr>
          <w:sz w:val="24"/>
          <w:szCs w:val="24"/>
        </w:rPr>
      </w:pPr>
    </w:p>
    <w:p w:rsidR="00301944" w:rsidRPr="00FE09E6" w:rsidRDefault="00301944" w:rsidP="00301944">
      <w:pPr>
        <w:spacing w:line="240" w:lineRule="auto"/>
        <w:ind w:left="2832" w:firstLine="708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ALLELUJA czyli HAPPY DAY 2019</w:t>
      </w:r>
    </w:p>
    <w:p w:rsidR="00301944" w:rsidRPr="00325054" w:rsidRDefault="00301944" w:rsidP="00301944">
      <w:pPr>
        <w:pStyle w:val="Tekstpodstawowywcity"/>
        <w:spacing w:line="240" w:lineRule="auto"/>
        <w:rPr>
          <w:rFonts w:asciiTheme="minorHAnsi" w:hAnsiTheme="minorHAnsi" w:cstheme="minorHAnsi"/>
        </w:rPr>
      </w:pPr>
      <w:r w:rsidRPr="00FE09E6">
        <w:rPr>
          <w:rFonts w:asciiTheme="minorHAnsi" w:hAnsiTheme="minorHAnsi" w:cstheme="minorHAnsi"/>
          <w:b/>
          <w:bCs/>
        </w:rPr>
        <w:t xml:space="preserve">IV Międzynarodowy Festiwal Twórczości Chrześcijańskiej </w:t>
      </w:r>
      <w:r w:rsidRPr="00FE09E6">
        <w:rPr>
          <w:rFonts w:asciiTheme="minorHAnsi" w:hAnsiTheme="minorHAnsi" w:cstheme="minorHAnsi"/>
          <w:b/>
          <w:bCs/>
          <w:lang w:eastAsia="pl-PL"/>
        </w:rPr>
        <w:t xml:space="preserve">„Alleluja czyli Happy Day”  </w:t>
      </w:r>
      <w:r w:rsidRPr="00325054">
        <w:rPr>
          <w:rFonts w:asciiTheme="minorHAnsi" w:hAnsiTheme="minorHAnsi" w:cstheme="minorHAnsi"/>
          <w:bCs/>
          <w:lang w:eastAsia="pl-PL"/>
        </w:rPr>
        <w:t xml:space="preserve">to festiwal,  który </w:t>
      </w:r>
      <w:r w:rsidRPr="00325054">
        <w:rPr>
          <w:rFonts w:asciiTheme="minorHAnsi" w:hAnsiTheme="minorHAnsi" w:cstheme="minorHAnsi"/>
        </w:rPr>
        <w:t xml:space="preserve">prezentuje twórców różnych nurtów muzyki  chrześcijańskiej – od  popu, przez rock,  metal, rap,  </w:t>
      </w:r>
      <w:proofErr w:type="spellStart"/>
      <w:r w:rsidRPr="00325054">
        <w:rPr>
          <w:rFonts w:asciiTheme="minorHAnsi" w:hAnsiTheme="minorHAnsi" w:cstheme="minorHAnsi"/>
        </w:rPr>
        <w:t>hip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25054">
        <w:rPr>
          <w:rFonts w:asciiTheme="minorHAnsi" w:hAnsiTheme="minorHAnsi" w:cstheme="minorHAnsi"/>
        </w:rPr>
        <w:t>-hop w  nowoczesnej, energetycznej formule.  Czwarta edycja Festiwalu odbędzie się w terminie 27-28 lipca w Kielcach.</w:t>
      </w:r>
    </w:p>
    <w:p w:rsidR="00301944" w:rsidRPr="00325054" w:rsidRDefault="00301944" w:rsidP="00301944">
      <w:pPr>
        <w:pStyle w:val="Tekstpodstawowywcity"/>
        <w:spacing w:line="240" w:lineRule="auto"/>
        <w:ind w:firstLine="0"/>
        <w:rPr>
          <w:rStyle w:val="Pogrubienie"/>
          <w:rFonts w:asciiTheme="minorHAnsi" w:hAnsiTheme="minorHAnsi" w:cstheme="minorHAnsi"/>
          <w:b w:val="0"/>
          <w:color w:val="000000"/>
        </w:rPr>
      </w:pPr>
      <w:r w:rsidRPr="00325054">
        <w:rPr>
          <w:rFonts w:asciiTheme="minorHAnsi" w:hAnsiTheme="minorHAnsi" w:cstheme="minorHAnsi"/>
          <w:b/>
        </w:rPr>
        <w:t>Dzień I: koncert  konkursowy o „Kryształową Barkę w dwóch  kategoriach ( duża scena  Kieleckiego Centrum Kultury)</w:t>
      </w:r>
    </w:p>
    <w:p w:rsidR="00301944" w:rsidRPr="00325054" w:rsidRDefault="00301944" w:rsidP="00301944">
      <w:pPr>
        <w:pStyle w:val="Tekstpodstawowywcity"/>
        <w:numPr>
          <w:ilvl w:val="0"/>
          <w:numId w:val="1"/>
        </w:numPr>
        <w:spacing w:line="240" w:lineRule="auto"/>
        <w:rPr>
          <w:rStyle w:val="Pogrubienie"/>
          <w:rFonts w:asciiTheme="minorHAnsi" w:hAnsiTheme="minorHAnsi" w:cstheme="minorHAnsi"/>
          <w:b w:val="0"/>
          <w:color w:val="000000"/>
        </w:rPr>
      </w:pPr>
      <w:r w:rsidRPr="00325054">
        <w:rPr>
          <w:rStyle w:val="Pogrubienie"/>
          <w:rFonts w:asciiTheme="minorHAnsi" w:hAnsiTheme="minorHAnsi" w:cstheme="minorHAnsi"/>
          <w:color w:val="000000"/>
        </w:rPr>
        <w:t>najlepsze wykonanie znanej piosenki w poetyce chrześcijańskie</w:t>
      </w:r>
    </w:p>
    <w:p w:rsidR="00301944" w:rsidRPr="00325054" w:rsidRDefault="00301944" w:rsidP="00301944">
      <w:pPr>
        <w:pStyle w:val="Tekstpodstawowywcity"/>
        <w:numPr>
          <w:ilvl w:val="0"/>
          <w:numId w:val="1"/>
        </w:numPr>
        <w:spacing w:line="240" w:lineRule="auto"/>
        <w:rPr>
          <w:rStyle w:val="Pogrubienie"/>
          <w:rFonts w:asciiTheme="minorHAnsi" w:hAnsiTheme="minorHAnsi" w:cstheme="minorHAnsi"/>
          <w:b w:val="0"/>
          <w:color w:val="000000"/>
        </w:rPr>
      </w:pPr>
      <w:r w:rsidRPr="00325054">
        <w:rPr>
          <w:rStyle w:val="Pogrubienie"/>
          <w:rFonts w:asciiTheme="minorHAnsi" w:hAnsiTheme="minorHAnsi" w:cstheme="minorHAnsi"/>
          <w:color w:val="000000"/>
        </w:rPr>
        <w:t>nowy, własny utwór (oryginalny tekst i muzyka) o tematyce chrześcijańskiej</w:t>
      </w:r>
    </w:p>
    <w:p w:rsidR="00301944" w:rsidRPr="00325054" w:rsidRDefault="00301944" w:rsidP="00301944">
      <w:pPr>
        <w:pStyle w:val="Tekstpodstawowywcity"/>
        <w:spacing w:line="240" w:lineRule="auto"/>
        <w:ind w:firstLine="0"/>
        <w:rPr>
          <w:rFonts w:asciiTheme="minorHAnsi" w:hAnsiTheme="minorHAnsi" w:cstheme="minorHAnsi"/>
          <w:bCs/>
          <w:color w:val="000000"/>
        </w:rPr>
      </w:pPr>
      <w:r w:rsidRPr="00325054">
        <w:rPr>
          <w:rStyle w:val="Pogrubienie"/>
          <w:rFonts w:asciiTheme="minorHAnsi" w:hAnsiTheme="minorHAnsi" w:cstheme="minorHAnsi"/>
          <w:color w:val="000000"/>
        </w:rPr>
        <w:t>Dzień II:   koncert galowy ( Amfiteatr „Kadzielnia”)</w:t>
      </w:r>
    </w:p>
    <w:p w:rsidR="00301944" w:rsidRPr="00325054" w:rsidRDefault="00301944" w:rsidP="0030194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325054">
        <w:rPr>
          <w:rFonts w:cstheme="minorHAnsi"/>
          <w:sz w:val="24"/>
          <w:szCs w:val="24"/>
        </w:rPr>
        <w:t>W koncercie galowym IV edycji Festiwalu „</w:t>
      </w:r>
      <w:r w:rsidRPr="00325054">
        <w:rPr>
          <w:rFonts w:cstheme="minorHAnsi"/>
          <w:bCs/>
          <w:sz w:val="24"/>
          <w:szCs w:val="24"/>
        </w:rPr>
        <w:t>Alleluja czyli Happy Day</w:t>
      </w:r>
      <w:r w:rsidRPr="00325054">
        <w:rPr>
          <w:rFonts w:cstheme="minorHAnsi"/>
          <w:sz w:val="24"/>
          <w:szCs w:val="24"/>
        </w:rPr>
        <w:t xml:space="preserve">” udział wezmą, oprócz 6 laureatów </w:t>
      </w:r>
      <w:r>
        <w:rPr>
          <w:rFonts w:cstheme="minorHAnsi"/>
          <w:sz w:val="24"/>
          <w:szCs w:val="24"/>
        </w:rPr>
        <w:t>tegorocznej</w:t>
      </w:r>
      <w:r w:rsidRPr="00325054">
        <w:rPr>
          <w:rFonts w:cstheme="minorHAnsi"/>
          <w:sz w:val="24"/>
          <w:szCs w:val="24"/>
        </w:rPr>
        <w:t xml:space="preserve"> edycji konkursu o „Kryształową Barkę”,  </w:t>
      </w:r>
      <w:r>
        <w:rPr>
          <w:rFonts w:cstheme="minorHAnsi"/>
          <w:sz w:val="24"/>
          <w:szCs w:val="24"/>
        </w:rPr>
        <w:t xml:space="preserve">goście specjalni </w:t>
      </w:r>
      <w:proofErr w:type="spellStart"/>
      <w:r>
        <w:rPr>
          <w:rFonts w:cstheme="minorHAnsi"/>
          <w:sz w:val="24"/>
          <w:szCs w:val="24"/>
        </w:rPr>
        <w:t>m.in</w:t>
      </w:r>
      <w:proofErr w:type="spellEnd"/>
      <w:r w:rsidRPr="00325054">
        <w:rPr>
          <w:rFonts w:cstheme="minorHAnsi"/>
          <w:sz w:val="24"/>
          <w:szCs w:val="24"/>
        </w:rPr>
        <w:t>:</w:t>
      </w:r>
    </w:p>
    <w:p w:rsidR="00301944" w:rsidRPr="00325054" w:rsidRDefault="00301944" w:rsidP="00301944">
      <w:pPr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325054">
        <w:rPr>
          <w:rFonts w:cstheme="minorHAnsi"/>
          <w:b/>
          <w:color w:val="000000"/>
          <w:sz w:val="24"/>
          <w:szCs w:val="24"/>
          <w:shd w:val="clear" w:color="auto" w:fill="FFFFFF"/>
        </w:rPr>
        <w:t>Zakopower</w:t>
      </w:r>
      <w:proofErr w:type="spellEnd"/>
      <w:r w:rsidRPr="0032505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Pr="00325054">
        <w:rPr>
          <w:rFonts w:eastAsia="Times New Roman" w:cstheme="minorHAnsi"/>
          <w:b/>
          <w:color w:val="000000"/>
          <w:sz w:val="24"/>
          <w:szCs w:val="24"/>
          <w:lang w:eastAsia="pl-PL"/>
        </w:rPr>
        <w:t>Piotr Rubik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 zespołem muzycznym, solistami i chórem</w:t>
      </w:r>
      <w:r w:rsidRPr="0032505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,  </w:t>
      </w:r>
      <w:proofErr w:type="spellStart"/>
      <w:r w:rsidRPr="00325054">
        <w:rPr>
          <w:rFonts w:eastAsia="Times New Roman" w:cstheme="minorHAnsi"/>
          <w:b/>
          <w:color w:val="000000"/>
          <w:sz w:val="24"/>
          <w:szCs w:val="24"/>
          <w:lang w:eastAsia="pl-PL"/>
        </w:rPr>
        <w:t>TGD</w:t>
      </w:r>
      <w:proofErr w:type="spellEnd"/>
      <w:r w:rsidRPr="0032505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, MAFIA, To On, </w:t>
      </w:r>
      <w:r w:rsidRPr="00325054">
        <w:rPr>
          <w:rFonts w:cstheme="minorHAnsi"/>
          <w:b/>
          <w:sz w:val="24"/>
          <w:szCs w:val="24"/>
        </w:rPr>
        <w:t xml:space="preserve"> </w:t>
      </w:r>
      <w:r w:rsidRPr="00325054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AMEN </w:t>
      </w:r>
      <w:proofErr w:type="spellStart"/>
      <w:r w:rsidRPr="00325054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AdoraMus</w:t>
      </w:r>
      <w:proofErr w:type="spellEnd"/>
      <w:r w:rsidRPr="00325054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325054">
        <w:rPr>
          <w:rFonts w:cstheme="minorHAnsi"/>
          <w:b/>
          <w:sz w:val="24"/>
          <w:szCs w:val="24"/>
          <w:lang w:val="en-US"/>
        </w:rPr>
        <w:t xml:space="preserve"> (Anglia)</w:t>
      </w:r>
    </w:p>
    <w:p w:rsidR="00301944" w:rsidRPr="00325054" w:rsidRDefault="00301944" w:rsidP="00301944">
      <w:pPr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Koncert</w:t>
      </w:r>
      <w:proofErr w:type="spellEnd"/>
      <w:r w:rsidRPr="0032505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25054">
        <w:rPr>
          <w:rFonts w:cstheme="minorHAnsi"/>
          <w:b/>
          <w:sz w:val="24"/>
          <w:szCs w:val="24"/>
          <w:lang w:val="en-US"/>
        </w:rPr>
        <w:t>rejestrowany</w:t>
      </w:r>
      <w:proofErr w:type="spellEnd"/>
      <w:r w:rsidRPr="0032505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25054">
        <w:rPr>
          <w:rFonts w:cstheme="minorHAnsi"/>
          <w:b/>
          <w:sz w:val="24"/>
          <w:szCs w:val="24"/>
          <w:lang w:val="en-US"/>
        </w:rPr>
        <w:t>przez</w:t>
      </w:r>
      <w:proofErr w:type="spellEnd"/>
      <w:r w:rsidRPr="00325054">
        <w:rPr>
          <w:rFonts w:cstheme="minorHAnsi"/>
          <w:b/>
          <w:sz w:val="24"/>
          <w:szCs w:val="24"/>
          <w:lang w:val="en-US"/>
        </w:rPr>
        <w:t xml:space="preserve">  </w:t>
      </w:r>
      <w:proofErr w:type="spellStart"/>
      <w:r w:rsidRPr="00325054">
        <w:rPr>
          <w:rFonts w:cstheme="minorHAnsi"/>
          <w:b/>
          <w:sz w:val="24"/>
          <w:szCs w:val="24"/>
          <w:lang w:val="en-US"/>
        </w:rPr>
        <w:t>TVP</w:t>
      </w:r>
      <w:proofErr w:type="spellEnd"/>
      <w:r w:rsidRPr="00325054">
        <w:rPr>
          <w:rFonts w:cstheme="minorHAnsi"/>
          <w:b/>
          <w:sz w:val="24"/>
          <w:szCs w:val="24"/>
          <w:lang w:val="en-US"/>
        </w:rPr>
        <w:t xml:space="preserve"> 2.</w:t>
      </w:r>
    </w:p>
    <w:p w:rsidR="00301944" w:rsidRDefault="00301944" w:rsidP="0030194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25054">
        <w:rPr>
          <w:rFonts w:cstheme="minorHAnsi"/>
          <w:sz w:val="24"/>
          <w:szCs w:val="24"/>
        </w:rPr>
        <w:t xml:space="preserve">Patronat nad Festiwalem objęli: </w:t>
      </w:r>
      <w:r>
        <w:rPr>
          <w:rFonts w:cstheme="minorHAnsi"/>
          <w:b/>
          <w:sz w:val="24"/>
          <w:szCs w:val="24"/>
        </w:rPr>
        <w:t xml:space="preserve">Prymas </w:t>
      </w:r>
      <w:r w:rsidRPr="00325054">
        <w:rPr>
          <w:rFonts w:cstheme="minorHAnsi"/>
          <w:b/>
          <w:sz w:val="24"/>
          <w:szCs w:val="24"/>
        </w:rPr>
        <w:t>Polski Ksiądz Arcybiskup Wojciech Polak, Ksiądz Biskup Ordynariusz</w:t>
      </w:r>
      <w:r>
        <w:rPr>
          <w:rFonts w:cstheme="minorHAnsi"/>
          <w:b/>
          <w:sz w:val="24"/>
          <w:szCs w:val="24"/>
        </w:rPr>
        <w:t xml:space="preserve"> Diecezji Kieleckiej ks. Ordynariusz</w:t>
      </w:r>
      <w:r w:rsidRPr="00325054">
        <w:rPr>
          <w:rFonts w:cstheme="minorHAnsi"/>
          <w:b/>
          <w:sz w:val="24"/>
          <w:szCs w:val="24"/>
        </w:rPr>
        <w:t xml:space="preserve"> Jan Piotrowski,  Ministerstwo Kultury i Dziedzictwa Narodowego, Marszałek  Woj. Świętokrzyskiego Andrzej Bętkowski,  Przewodniczący Sejmiku Województwa Świętokrzyskiego Andrzej </w:t>
      </w:r>
      <w:proofErr w:type="spellStart"/>
      <w:r w:rsidRPr="00325054">
        <w:rPr>
          <w:rFonts w:cstheme="minorHAnsi"/>
          <w:b/>
          <w:sz w:val="24"/>
          <w:szCs w:val="24"/>
        </w:rPr>
        <w:t>Pruś</w:t>
      </w:r>
      <w:proofErr w:type="spellEnd"/>
      <w:r w:rsidRPr="00325054">
        <w:rPr>
          <w:rFonts w:cstheme="minorHAnsi"/>
          <w:b/>
          <w:sz w:val="24"/>
          <w:szCs w:val="24"/>
        </w:rPr>
        <w:t xml:space="preserve">, Wojewoda Świętokrzyski Agata </w:t>
      </w:r>
      <w:proofErr w:type="spellStart"/>
      <w:r w:rsidRPr="00325054">
        <w:rPr>
          <w:rFonts w:cstheme="minorHAnsi"/>
          <w:b/>
          <w:sz w:val="24"/>
          <w:szCs w:val="24"/>
        </w:rPr>
        <w:t>Wojtyszek</w:t>
      </w:r>
      <w:proofErr w:type="spellEnd"/>
      <w:r w:rsidRPr="00325054">
        <w:rPr>
          <w:rFonts w:cstheme="minorHAnsi"/>
          <w:b/>
          <w:sz w:val="24"/>
          <w:szCs w:val="24"/>
        </w:rPr>
        <w:t>, Prezydent  Kielc  Bogdan Wenta,  Przewodniczący Rady Miasta Kamil Suchański.</w:t>
      </w:r>
    </w:p>
    <w:p w:rsidR="00301944" w:rsidRPr="00B539A2" w:rsidRDefault="00301944" w:rsidP="0030194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539A2">
        <w:rPr>
          <w:rFonts w:cstheme="minorHAnsi"/>
          <w:sz w:val="24"/>
          <w:szCs w:val="24"/>
        </w:rPr>
        <w:t>Partner  Festiwalu:</w:t>
      </w:r>
      <w:r>
        <w:rPr>
          <w:rFonts w:cstheme="minorHAnsi"/>
          <w:b/>
          <w:sz w:val="24"/>
          <w:szCs w:val="24"/>
        </w:rPr>
        <w:t xml:space="preserve"> Fundacja Dzieło Nowego Tysiąclecia.</w:t>
      </w:r>
    </w:p>
    <w:p w:rsidR="00301944" w:rsidRPr="00325054" w:rsidRDefault="00301944" w:rsidP="0030194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b/>
          <w:color w:val="000000"/>
        </w:rPr>
      </w:pPr>
      <w:r w:rsidRPr="00325054">
        <w:rPr>
          <w:rFonts w:asciiTheme="minorHAnsi" w:hAnsiTheme="minorHAnsi" w:cstheme="minorHAnsi"/>
        </w:rPr>
        <w:t xml:space="preserve">Serdecznie zapraszamy </w:t>
      </w:r>
      <w:r w:rsidRPr="00325054">
        <w:rPr>
          <w:rFonts w:asciiTheme="minorHAnsi" w:hAnsiTheme="minorHAnsi" w:cs="Arial"/>
          <w:b/>
          <w:color w:val="000000"/>
        </w:rPr>
        <w:t>wszystkich zainteresowanych</w:t>
      </w:r>
      <w:r>
        <w:rPr>
          <w:rFonts w:asciiTheme="minorHAnsi" w:hAnsiTheme="minorHAnsi" w:cs="Arial"/>
          <w:b/>
          <w:color w:val="000000"/>
        </w:rPr>
        <w:t xml:space="preserve"> w tym </w:t>
      </w:r>
      <w:r w:rsidRPr="00325054">
        <w:rPr>
          <w:rFonts w:asciiTheme="minorHAnsi" w:hAnsiTheme="minorHAnsi" w:cs="Arial"/>
          <w:b/>
          <w:color w:val="000000"/>
        </w:rPr>
        <w:t xml:space="preserve"> chóry kościelne, </w:t>
      </w:r>
      <w:r>
        <w:rPr>
          <w:rFonts w:asciiTheme="minorHAnsi" w:hAnsiTheme="minorHAnsi" w:cs="Arial"/>
          <w:b/>
          <w:color w:val="000000"/>
        </w:rPr>
        <w:t>scholie, wokalistów i zespoły tworzące w duchu twórczości chrześcijańskiej</w:t>
      </w:r>
      <w:r w:rsidRPr="00325054">
        <w:rPr>
          <w:rFonts w:asciiTheme="minorHAnsi" w:hAnsiTheme="minorHAnsi" w:cs="Arial"/>
          <w:b/>
          <w:color w:val="000000"/>
        </w:rPr>
        <w:t xml:space="preserve">  do  udziału w  konkursie.</w:t>
      </w:r>
    </w:p>
    <w:p w:rsidR="00301944" w:rsidRPr="00FE09E6" w:rsidRDefault="00301944" w:rsidP="0030194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b/>
          <w:color w:val="000000"/>
        </w:rPr>
      </w:pPr>
      <w:r w:rsidRPr="00325054">
        <w:rPr>
          <w:rFonts w:asciiTheme="minorHAnsi" w:hAnsiTheme="minorHAnsi" w:cs="Arial"/>
          <w:color w:val="000000"/>
        </w:rPr>
        <w:t>Komisja konkursowa z nadesłanych zgłosze</w:t>
      </w:r>
      <w:r>
        <w:rPr>
          <w:rFonts w:asciiTheme="minorHAnsi" w:hAnsiTheme="minorHAnsi" w:cs="Arial"/>
          <w:color w:val="000000"/>
        </w:rPr>
        <w:t>ń wyłoni grupę wykonawców, którzy</w:t>
      </w:r>
      <w:r w:rsidRPr="00325054">
        <w:rPr>
          <w:rFonts w:asciiTheme="minorHAnsi" w:hAnsiTheme="minorHAnsi" w:cs="Arial"/>
          <w:color w:val="000000"/>
        </w:rPr>
        <w:t xml:space="preserve"> wystąpi</w:t>
      </w:r>
      <w:r>
        <w:rPr>
          <w:rFonts w:asciiTheme="minorHAnsi" w:hAnsiTheme="minorHAnsi" w:cs="Arial"/>
          <w:color w:val="000000"/>
        </w:rPr>
        <w:t>ą</w:t>
      </w:r>
      <w:r w:rsidRPr="00325054">
        <w:rPr>
          <w:rFonts w:asciiTheme="minorHAnsi" w:hAnsiTheme="minorHAnsi" w:cs="Arial"/>
          <w:color w:val="000000"/>
        </w:rPr>
        <w:t xml:space="preserve"> na scenie Kieleckiego Centrum Kultury 27.07.2019 w dwóch konkursowych koncertach.</w:t>
      </w:r>
      <w:r w:rsidRPr="00325054"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</w:rPr>
        <w:t>w każdej z konkursowych kategorii przewidziano nagrody</w:t>
      </w:r>
      <w:r w:rsidRPr="00325054">
        <w:rPr>
          <w:rFonts w:asciiTheme="minorHAnsi" w:hAnsiTheme="minorHAnsi" w:cs="Arial"/>
          <w:color w:val="000000"/>
        </w:rPr>
        <w:t xml:space="preserve">: </w:t>
      </w:r>
      <w:r w:rsidRPr="00325054">
        <w:rPr>
          <w:rFonts w:asciiTheme="minorHAnsi" w:hAnsiTheme="minorHAnsi" w:cs="Arial"/>
          <w:color w:val="000000"/>
        </w:rPr>
        <w:br/>
      </w:r>
      <w:r w:rsidRPr="00325054">
        <w:rPr>
          <w:rFonts w:asciiTheme="minorHAnsi" w:hAnsiTheme="minorHAnsi" w:cs="Arial"/>
          <w:color w:val="000000"/>
        </w:rPr>
        <w:br/>
      </w:r>
      <w:r w:rsidRPr="00325054">
        <w:rPr>
          <w:rFonts w:asciiTheme="minorHAnsi" w:hAnsiTheme="minorHAnsi" w:cs="Arial"/>
          <w:b/>
          <w:color w:val="000000"/>
        </w:rPr>
        <w:t>I miejsce - 3000 zł</w:t>
      </w:r>
      <w:r w:rsidRPr="00325054">
        <w:rPr>
          <w:rFonts w:asciiTheme="minorHAnsi" w:hAnsiTheme="minorHAnsi" w:cs="Arial"/>
          <w:b/>
          <w:color w:val="000000"/>
        </w:rPr>
        <w:br/>
        <w:t>II miejsce - 2000 zł</w:t>
      </w:r>
      <w:r w:rsidRPr="00325054">
        <w:rPr>
          <w:rFonts w:asciiTheme="minorHAnsi" w:hAnsiTheme="minorHAnsi" w:cs="Arial"/>
          <w:b/>
          <w:color w:val="000000"/>
        </w:rPr>
        <w:br/>
        <w:t>III miejsce - 1000 zł</w:t>
      </w:r>
      <w:r w:rsidRPr="00325054">
        <w:rPr>
          <w:rFonts w:asciiTheme="minorHAnsi" w:hAnsiTheme="minorHAnsi" w:cs="Arial"/>
          <w:b/>
          <w:color w:val="000000"/>
        </w:rPr>
        <w:br/>
      </w:r>
      <w:r w:rsidRPr="00325054">
        <w:rPr>
          <w:rFonts w:asciiTheme="minorHAnsi" w:hAnsiTheme="minorHAnsi" w:cs="Arial"/>
          <w:b/>
          <w:color w:val="000000"/>
        </w:rPr>
        <w:br/>
      </w:r>
      <w:r>
        <w:rPr>
          <w:rFonts w:asciiTheme="minorHAnsi" w:hAnsiTheme="minorHAnsi" w:cs="Arial"/>
          <w:b/>
          <w:color w:val="000000"/>
        </w:rPr>
        <w:t>Regulamin konkursu o Kryształową Barkę:</w:t>
      </w:r>
      <w:r w:rsidRPr="00325054">
        <w:rPr>
          <w:rFonts w:asciiTheme="minorHAnsi" w:hAnsiTheme="minorHAnsi" w:cs="Arial"/>
          <w:b/>
          <w:color w:val="000000"/>
        </w:rPr>
        <w:br/>
      </w:r>
      <w:hyperlink r:id="rId7" w:history="1">
        <w:r w:rsidRPr="00325054">
          <w:rPr>
            <w:rStyle w:val="Hipercze"/>
            <w:rFonts w:asciiTheme="minorHAnsi" w:hAnsiTheme="minorHAnsi"/>
          </w:rPr>
          <w:t>http://</w:t>
        </w:r>
        <w:proofErr w:type="spellStart"/>
        <w:r w:rsidRPr="00325054">
          <w:rPr>
            <w:rStyle w:val="Hipercze"/>
            <w:rFonts w:asciiTheme="minorHAnsi" w:hAnsiTheme="minorHAnsi"/>
          </w:rPr>
          <w:t>allelujaczylihappyday.pl</w:t>
        </w:r>
        <w:proofErr w:type="spellEnd"/>
        <w:r w:rsidRPr="00325054">
          <w:rPr>
            <w:rStyle w:val="Hipercze"/>
            <w:rFonts w:asciiTheme="minorHAnsi" w:hAnsiTheme="minorHAnsi"/>
          </w:rPr>
          <w:t>/</w:t>
        </w:r>
      </w:hyperlink>
      <w:r w:rsidRPr="00325054">
        <w:rPr>
          <w:rFonts w:asciiTheme="minorHAnsi" w:hAnsiTheme="minorHAnsi"/>
        </w:rPr>
        <w:t xml:space="preserve"> </w:t>
      </w:r>
    </w:p>
    <w:p w:rsidR="00301944" w:rsidRPr="00FE09E6" w:rsidRDefault="00301944" w:rsidP="0030194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b/>
          <w:color w:val="000000"/>
        </w:rPr>
      </w:pPr>
      <w:r w:rsidRPr="00FE09E6">
        <w:rPr>
          <w:rFonts w:asciiTheme="minorHAnsi" w:hAnsiTheme="minorHAnsi"/>
          <w:b/>
        </w:rPr>
        <w:t>Tel.  606 919 850</w:t>
      </w:r>
      <w:r w:rsidRPr="00FE09E6">
        <w:rPr>
          <w:rFonts w:asciiTheme="minorHAnsi" w:hAnsiTheme="minorHAnsi"/>
          <w:b/>
        </w:rPr>
        <w:br/>
      </w:r>
      <w:r w:rsidRPr="00325054"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Zapraszamy!</w:t>
      </w:r>
      <w:r w:rsidRPr="00DE66DA">
        <w:t xml:space="preserve"> </w:t>
      </w:r>
    </w:p>
    <w:p w:rsidR="00DE66DA" w:rsidRPr="00DE66DA" w:rsidRDefault="00DE66DA">
      <w:pPr>
        <w:rPr>
          <w:sz w:val="24"/>
          <w:szCs w:val="24"/>
        </w:rPr>
      </w:pPr>
    </w:p>
    <w:sectPr w:rsidR="00DE66DA" w:rsidRPr="00DE66DA" w:rsidSect="00DE66DA">
      <w:headerReference w:type="default" r:id="rId8"/>
      <w:pgSz w:w="11906" w:h="16838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BD" w:rsidRDefault="007066BD" w:rsidP="00DE66DA">
      <w:pPr>
        <w:spacing w:after="0" w:line="240" w:lineRule="auto"/>
      </w:pPr>
      <w:r>
        <w:separator/>
      </w:r>
    </w:p>
  </w:endnote>
  <w:endnote w:type="continuationSeparator" w:id="0">
    <w:p w:rsidR="007066BD" w:rsidRDefault="007066BD" w:rsidP="00DE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BD" w:rsidRDefault="007066BD" w:rsidP="00DE66DA">
      <w:pPr>
        <w:spacing w:after="0" w:line="240" w:lineRule="auto"/>
      </w:pPr>
      <w:r>
        <w:separator/>
      </w:r>
    </w:p>
  </w:footnote>
  <w:footnote w:type="continuationSeparator" w:id="0">
    <w:p w:rsidR="007066BD" w:rsidRDefault="007066BD" w:rsidP="00DE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DA" w:rsidRDefault="006737EC">
    <w:pPr>
      <w:pStyle w:val="Nagwek"/>
    </w:pPr>
    <w:r>
      <w:rPr>
        <w:noProof/>
        <w:lang w:eastAsia="pl-PL"/>
      </w:rPr>
      <w:drawing>
        <wp:inline distT="0" distB="0" distL="0" distR="0">
          <wp:extent cx="6645910" cy="1995805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- elementy9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9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42D"/>
    <w:multiLevelType w:val="hybridMultilevel"/>
    <w:tmpl w:val="4D60CC70"/>
    <w:lvl w:ilvl="0" w:tplc="90B267A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66DA"/>
    <w:rsid w:val="0004489D"/>
    <w:rsid w:val="001C35CC"/>
    <w:rsid w:val="00222D8C"/>
    <w:rsid w:val="002D12C8"/>
    <w:rsid w:val="002E64DE"/>
    <w:rsid w:val="00301944"/>
    <w:rsid w:val="004618D8"/>
    <w:rsid w:val="006737EC"/>
    <w:rsid w:val="006F642D"/>
    <w:rsid w:val="007066BD"/>
    <w:rsid w:val="00923668"/>
    <w:rsid w:val="00955061"/>
    <w:rsid w:val="00A61D14"/>
    <w:rsid w:val="00BD033A"/>
    <w:rsid w:val="00C64EF4"/>
    <w:rsid w:val="00DA49EF"/>
    <w:rsid w:val="00DE66DA"/>
    <w:rsid w:val="00DE7160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DA"/>
  </w:style>
  <w:style w:type="paragraph" w:styleId="Stopka">
    <w:name w:val="footer"/>
    <w:basedOn w:val="Normalny"/>
    <w:link w:val="StopkaZnak"/>
    <w:uiPriority w:val="99"/>
    <w:unhideWhenUsed/>
    <w:rsid w:val="00DE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DA"/>
  </w:style>
  <w:style w:type="paragraph" w:styleId="Tekstdymka">
    <w:name w:val="Balloon Text"/>
    <w:basedOn w:val="Normalny"/>
    <w:link w:val="TekstdymkaZnak"/>
    <w:uiPriority w:val="99"/>
    <w:semiHidden/>
    <w:unhideWhenUsed/>
    <w:rsid w:val="0030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4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1944"/>
    <w:pPr>
      <w:spacing w:after="0" w:line="360" w:lineRule="auto"/>
      <w:ind w:firstLine="708"/>
      <w:jc w:val="both"/>
    </w:pPr>
    <w:rPr>
      <w:rFonts w:ascii="Tahoma" w:eastAsiaTheme="minorEastAsia" w:hAnsi="Tahoma" w:cs="Tahoma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944"/>
    <w:rPr>
      <w:rFonts w:ascii="Tahoma" w:eastAsiaTheme="minorEastAsia" w:hAnsi="Tahoma" w:cs="Tahoma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1944"/>
    <w:rPr>
      <w:b/>
      <w:bCs/>
    </w:rPr>
  </w:style>
  <w:style w:type="paragraph" w:styleId="NormalnyWeb">
    <w:name w:val="Normal (Web)"/>
    <w:basedOn w:val="Normalny"/>
    <w:uiPriority w:val="99"/>
    <w:unhideWhenUsed/>
    <w:rsid w:val="0030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lelujaczylihappyday.pl/formularz-zgloszeni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Dubiel</dc:creator>
  <cp:lastModifiedBy>Ewa</cp:lastModifiedBy>
  <cp:revision>2</cp:revision>
  <dcterms:created xsi:type="dcterms:W3CDTF">2019-05-14T07:35:00Z</dcterms:created>
  <dcterms:modified xsi:type="dcterms:W3CDTF">2019-05-14T07:35:00Z</dcterms:modified>
</cp:coreProperties>
</file>