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B2" w:rsidRDefault="009E2BB2" w:rsidP="009E2BB2">
      <w:pPr>
        <w:spacing w:after="0" w:line="240" w:lineRule="auto"/>
        <w:rPr>
          <w:rFonts w:ascii="MyriadPro-Regular" w:eastAsia="Times New Roman" w:hAnsi="MyriadPro-Regular" w:cs="Times New Roman"/>
          <w:color w:val="000000"/>
          <w:sz w:val="28"/>
          <w:szCs w:val="28"/>
          <w:lang w:eastAsia="pl-PL"/>
        </w:rPr>
      </w:pPr>
      <w:r>
        <w:rPr>
          <w:rFonts w:ascii="MyriadPro-Regular" w:eastAsia="Times New Roman" w:hAnsi="MyriadPro-Regular" w:cs="Times New Roman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806450" cy="908050"/>
            <wp:effectExtent l="19050" t="0" r="0" b="0"/>
            <wp:docPr id="1" name="Obraz 2" descr="saint-vincent-pallott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aint-vincent-pallotti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yriadPro-Regular" w:eastAsia="Times New Roman" w:hAnsi="MyriadPro-Regular" w:cs="Times New Roman"/>
          <w:noProof/>
          <w:color w:val="000000"/>
          <w:sz w:val="28"/>
          <w:szCs w:val="28"/>
          <w:lang w:eastAsia="pl-PL"/>
        </w:rPr>
        <w:t> św.Wincenty Pallotti </w:t>
      </w:r>
      <w:r>
        <w:rPr>
          <w:rFonts w:ascii="MyriadPro-Regular" w:eastAsia="Times New Roman" w:hAnsi="MyriadPro-Regular" w:cs="Times New Roman"/>
          <w:color w:val="000000"/>
          <w:sz w:val="28"/>
          <w:szCs w:val="28"/>
          <w:lang w:eastAsia="pl-PL"/>
        </w:rPr>
        <w:t xml:space="preserve">                                   ks. Eugeniusz Dutkiewicz SAC </w:t>
      </w:r>
      <w:r>
        <w:rPr>
          <w:rFonts w:ascii="MyriadPro-Regular" w:eastAsia="Times New Roman" w:hAnsi="MyriadPro-Regular" w:cs="Times New Roman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742950" cy="1003300"/>
            <wp:effectExtent l="19050" t="0" r="0" b="0"/>
            <wp:docPr id="2" name="Obraz 1" descr="ks_eugeniusz_dutkiewi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s_eugeniusz_dutkiewi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yriadPro-Regular" w:eastAsia="Times New Roman" w:hAnsi="MyriadPro-Regular" w:cs="Times New Roman"/>
          <w:color w:val="000000"/>
          <w:sz w:val="28"/>
          <w:szCs w:val="28"/>
          <w:lang w:eastAsia="pl-PL"/>
        </w:rPr>
        <w:br/>
        <w:t xml:space="preserve"> </w:t>
      </w:r>
      <w:r>
        <w:rPr>
          <w:rFonts w:ascii="MyriadPro-Regular" w:eastAsia="Times New Roman" w:hAnsi="MyriadPro-Regular" w:cs="Times New Roman"/>
          <w:color w:val="FF0000"/>
          <w:sz w:val="28"/>
          <w:szCs w:val="28"/>
          <w:lang w:eastAsia="pl-PL"/>
        </w:rPr>
        <w:t>Prekursor Apostolstwa Świeckich</w:t>
      </w:r>
      <w:r>
        <w:rPr>
          <w:rFonts w:ascii="MyriadPro-Regular" w:eastAsia="Times New Roman" w:hAnsi="MyriadPro-Regular" w:cs="Times New Roman"/>
          <w:color w:val="000000"/>
          <w:sz w:val="28"/>
          <w:szCs w:val="28"/>
          <w:lang w:eastAsia="pl-PL"/>
        </w:rPr>
        <w:t xml:space="preserve">                                  </w:t>
      </w:r>
      <w:r>
        <w:rPr>
          <w:rFonts w:ascii="MyriadPro-Regular" w:eastAsia="Times New Roman" w:hAnsi="MyriadPro-Regular" w:cs="Times New Roman"/>
          <w:color w:val="FF0000"/>
          <w:sz w:val="28"/>
          <w:szCs w:val="28"/>
          <w:lang w:eastAsia="pl-PL"/>
        </w:rPr>
        <w:t>Ojciec Polskiego HOSPICJUM</w:t>
      </w:r>
    </w:p>
    <w:p w:rsidR="009E2BB2" w:rsidRDefault="009E2BB2" w:rsidP="009E2B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</w:pPr>
      <w:r>
        <w:rPr>
          <w:rFonts w:ascii="MyriadPro-Regular" w:eastAsia="Times New Roman" w:hAnsi="MyriadPro-Regular" w:cs="Times New Roman"/>
          <w:b/>
          <w:color w:val="00B050"/>
          <w:sz w:val="38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b/>
          <w:color w:val="00B050"/>
          <w:sz w:val="46"/>
          <w:szCs w:val="26"/>
          <w:lang w:eastAsia="pl-PL"/>
        </w:rPr>
        <w:t xml:space="preserve">        </w:t>
      </w:r>
      <w:r>
        <w:rPr>
          <w:rFonts w:ascii="MyriadPro-Regular" w:eastAsia="Times New Roman" w:hAnsi="MyriadPro-Regular" w:cs="Times New Roman"/>
          <w:b/>
          <w:color w:val="00B050"/>
          <w:sz w:val="38"/>
          <w:szCs w:val="26"/>
          <w:lang w:eastAsia="pl-PL"/>
        </w:rPr>
        <w:t>HOSPICJUM  KRÓLOWEJ  APOSTOŁÓW</w:t>
      </w:r>
      <w:r>
        <w:rPr>
          <w:rFonts w:ascii="MyriadPro-Regular" w:eastAsia="Times New Roman" w:hAnsi="MyriadPro-Regular" w:cs="Times New Roman"/>
          <w:sz w:val="38"/>
          <w:szCs w:val="26"/>
          <w:lang w:eastAsia="pl-PL"/>
        </w:rPr>
        <w:t xml:space="preserve"> </w:t>
      </w:r>
      <w:r>
        <w:rPr>
          <w:rFonts w:ascii="MyriadPro-Regular" w:eastAsia="Times New Roman" w:hAnsi="MyriadPro-Regular" w:cs="Times New Roman"/>
          <w:b/>
          <w:color w:val="00B050"/>
          <w:sz w:val="38"/>
          <w:szCs w:val="26"/>
          <w:lang w:eastAsia="pl-PL"/>
        </w:rPr>
        <w:t>W RADOMIU</w:t>
      </w:r>
      <w:r>
        <w:rPr>
          <w:rFonts w:ascii="MyriadPro-Regular" w:eastAsia="Times New Roman" w:hAnsi="MyriadPro-Regular" w:cs="Times New Roman"/>
          <w:sz w:val="46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color w:val="0070C0"/>
          <w:sz w:val="24"/>
          <w:szCs w:val="26"/>
          <w:lang w:eastAsia="pl-PL"/>
        </w:rPr>
        <w:t xml:space="preserve">                                                                                   </w:t>
      </w:r>
      <w:r>
        <w:rPr>
          <w:rFonts w:ascii="MyriadPro-Regular" w:eastAsia="Times New Roman" w:hAnsi="MyriadPro-Regular" w:cs="Times New Roman"/>
          <w:b/>
          <w:color w:val="00B050"/>
          <w:sz w:val="38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b/>
          <w:color w:val="00B050"/>
          <w:sz w:val="48"/>
          <w:szCs w:val="26"/>
          <w:lang w:eastAsia="pl-PL"/>
        </w:rPr>
        <w:t xml:space="preserve">                               </w:t>
      </w:r>
      <w:r>
        <w:rPr>
          <w:rFonts w:ascii="MyriadPro-Regular" w:eastAsia="Times New Roman" w:hAnsi="MyriadPro-Regular" w:cs="Times New Roman"/>
          <w:b/>
          <w:color w:val="FF0000"/>
          <w:sz w:val="50"/>
          <w:szCs w:val="26"/>
          <w:lang w:eastAsia="pl-PL"/>
        </w:rPr>
        <w:t>Z A P R A S Z A</w:t>
      </w:r>
      <w:r>
        <w:rPr>
          <w:rFonts w:ascii="MyriadPro-Regular" w:eastAsia="Times New Roman" w:hAnsi="MyriadPro-Regular" w:cs="Times New Roman"/>
          <w:sz w:val="50"/>
          <w:szCs w:val="26"/>
          <w:lang w:eastAsia="pl-PL"/>
        </w:rPr>
        <w:t xml:space="preserve"> </w:t>
      </w:r>
      <w:r>
        <w:rPr>
          <w:rFonts w:ascii="MyriadPro-Regular" w:eastAsia="Times New Roman" w:hAnsi="MyriadPro-Regular" w:cs="Times New Roman"/>
          <w:sz w:val="40"/>
          <w:szCs w:val="26"/>
          <w:lang w:eastAsia="pl-PL"/>
        </w:rPr>
        <w:br/>
        <w:t xml:space="preserve">                                                     </w:t>
      </w:r>
      <w:r>
        <w:rPr>
          <w:rFonts w:ascii="MyriadPro-Regular" w:eastAsia="Times New Roman" w:hAnsi="MyriadPro-Regular" w:cs="Times New Roman"/>
          <w:color w:val="0070C0"/>
          <w:sz w:val="40"/>
          <w:szCs w:val="26"/>
          <w:lang w:eastAsia="pl-PL"/>
        </w:rPr>
        <w:t xml:space="preserve"> </w:t>
      </w:r>
      <w:r>
        <w:rPr>
          <w:rFonts w:ascii="MyriadPro-Regular" w:eastAsia="Times New Roman" w:hAnsi="MyriadPro-Regular" w:cs="Times New Roman"/>
          <w:color w:val="0070C0"/>
          <w:sz w:val="36"/>
          <w:szCs w:val="26"/>
          <w:lang w:eastAsia="pl-PL"/>
        </w:rPr>
        <w:t>na</w:t>
      </w:r>
    </w:p>
    <w:p w:rsidR="009E2BB2" w:rsidRDefault="009E2BB2" w:rsidP="009E2BB2">
      <w:pPr>
        <w:spacing w:after="283" w:line="270" w:lineRule="atLeast"/>
        <w:rPr>
          <w:rFonts w:ascii="MyriadPro-Regular" w:eastAsia="Times New Roman" w:hAnsi="MyriadPro-Regular" w:cs="Times New Roman"/>
          <w:b/>
          <w:color w:val="00B050"/>
          <w:sz w:val="40"/>
          <w:lang w:eastAsia="pl-PL"/>
        </w:rPr>
      </w:pPr>
      <w:r>
        <w:rPr>
          <w:rFonts w:ascii="MyriadPro-Regular" w:eastAsia="Times New Roman" w:hAnsi="MyriadPro-Regular" w:cs="Times New Roman"/>
          <w:b/>
          <w:color w:val="00B050"/>
          <w:sz w:val="42"/>
          <w:lang w:eastAsia="pl-PL"/>
        </w:rPr>
        <w:t xml:space="preserve">                    XI OGÓLNOPOLSKĄ KONFERENCJĘ</w:t>
      </w:r>
      <w:r>
        <w:rPr>
          <w:rFonts w:ascii="MyriadPro-Regular" w:eastAsia="Times New Roman" w:hAnsi="MyriadPro-Regular" w:cs="Times New Roman"/>
          <w:b/>
          <w:color w:val="00B050"/>
          <w:sz w:val="42"/>
          <w:lang w:eastAsia="pl-PL"/>
        </w:rPr>
        <w:br/>
        <w:t xml:space="preserve">                        WOLONTARIATU </w:t>
      </w:r>
      <w:r>
        <w:rPr>
          <w:rFonts w:ascii="MyriadPro-Regular" w:eastAsia="Times New Roman" w:hAnsi="MyriadPro-Regular" w:cs="Times New Roman"/>
          <w:b/>
          <w:color w:val="00B050"/>
          <w:sz w:val="40"/>
          <w:lang w:eastAsia="pl-PL"/>
        </w:rPr>
        <w:t xml:space="preserve">HOSPICYJNEGO </w:t>
      </w:r>
      <w:r>
        <w:rPr>
          <w:rFonts w:ascii="MyriadPro-Regular" w:eastAsia="Times New Roman" w:hAnsi="MyriadPro-Regular" w:cs="Times New Roman"/>
          <w:b/>
          <w:color w:val="00B050"/>
          <w:sz w:val="40"/>
          <w:lang w:eastAsia="pl-PL"/>
        </w:rPr>
        <w:br/>
      </w:r>
      <w:r>
        <w:rPr>
          <w:rFonts w:ascii="MyriadPro-Regular" w:eastAsia="Times New Roman" w:hAnsi="MyriadPro-Regular" w:cs="Times New Roman"/>
          <w:color w:val="0070C0"/>
          <w:sz w:val="26"/>
          <w:szCs w:val="26"/>
          <w:lang w:eastAsia="pl-PL"/>
        </w:rPr>
        <w:t xml:space="preserve">                                                                               pod hasłem:</w:t>
      </w:r>
    </w:p>
    <w:p w:rsidR="009E2BB2" w:rsidRDefault="009E2BB2" w:rsidP="009E2BB2">
      <w:pPr>
        <w:spacing w:after="283" w:line="270" w:lineRule="atLeast"/>
        <w:jc w:val="center"/>
        <w:rPr>
          <w:rFonts w:ascii="MyriadPro-Regular" w:eastAsia="Times New Roman" w:hAnsi="MyriadPro-Regular" w:cs="Times New Roman"/>
          <w:b/>
          <w:sz w:val="32"/>
          <w:szCs w:val="26"/>
          <w:lang w:eastAsia="pl-PL"/>
        </w:rPr>
      </w:pPr>
      <w:r>
        <w:rPr>
          <w:rFonts w:ascii="MyriadPro-Regular" w:eastAsia="Times New Roman" w:hAnsi="MyriadPro-Regular" w:cs="Times New Roman"/>
          <w:b/>
          <w:color w:val="FF0000"/>
          <w:sz w:val="32"/>
          <w:szCs w:val="26"/>
          <w:lang w:eastAsia="pl-PL"/>
        </w:rPr>
        <w:t xml:space="preserve">   „ DARMO DOSTALIŚCIE - DARMO DAWAJCIE ”</w:t>
      </w:r>
    </w:p>
    <w:p w:rsidR="009E2BB2" w:rsidRDefault="009E2BB2" w:rsidP="009E2BB2">
      <w:pPr>
        <w:spacing w:after="283" w:line="270" w:lineRule="atLeast"/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</w:pPr>
      <w:r>
        <w:rPr>
          <w:rFonts w:ascii="MyriadPro-Regular" w:eastAsia="Times New Roman" w:hAnsi="MyriadPro-Regular" w:cs="Times New Roman"/>
          <w:b/>
          <w:color w:val="0070C0"/>
          <w:sz w:val="26"/>
          <w:szCs w:val="26"/>
          <w:lang w:eastAsia="pl-PL"/>
        </w:rPr>
        <w:t>Termin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t xml:space="preserve">      </w:t>
      </w:r>
      <w:r>
        <w:rPr>
          <w:rFonts w:ascii="MyriadPro-Regular" w:eastAsia="Times New Roman" w:hAnsi="MyriadPro-Regular" w:cs="Times New Roman"/>
          <w:color w:val="000000"/>
          <w:sz w:val="30"/>
          <w:szCs w:val="26"/>
          <w:lang w:eastAsia="pl-PL"/>
        </w:rPr>
        <w:t xml:space="preserve">-  </w:t>
      </w:r>
      <w:r>
        <w:rPr>
          <w:rFonts w:ascii="MyriadPro-Regular" w:eastAsia="Times New Roman" w:hAnsi="MyriadPro-Regular" w:cs="Times New Roman"/>
          <w:b/>
          <w:color w:val="000000" w:themeColor="text1"/>
          <w:sz w:val="30"/>
          <w:szCs w:val="26"/>
          <w:lang w:eastAsia="pl-PL"/>
        </w:rPr>
        <w:t>12 – 14 . X. 2018r</w:t>
      </w:r>
      <w:r>
        <w:rPr>
          <w:rFonts w:ascii="MyriadPro-Regular" w:eastAsia="Times New Roman" w:hAnsi="MyriadPro-Regular" w:cs="Times New Roman"/>
          <w:color w:val="00B050"/>
          <w:sz w:val="30"/>
          <w:szCs w:val="26"/>
          <w:lang w:eastAsia="pl-PL"/>
        </w:rPr>
        <w:t>.</w:t>
      </w:r>
      <w:r>
        <w:rPr>
          <w:rFonts w:ascii="MyriadPro-Regular" w:eastAsia="Times New Roman" w:hAnsi="MyriadPro-Regular" w:cs="Times New Roman"/>
          <w:color w:val="FF0000"/>
          <w:sz w:val="30"/>
          <w:szCs w:val="26"/>
          <w:lang w:eastAsia="pl-PL"/>
        </w:rPr>
        <w:t xml:space="preserve"> </w:t>
      </w:r>
      <w:r>
        <w:rPr>
          <w:rFonts w:ascii="MyriadPro-Regular" w:eastAsia="Times New Roman" w:hAnsi="MyriadPro-Regular" w:cs="Times New Roman"/>
          <w:color w:val="FF0000"/>
          <w:sz w:val="30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b/>
          <w:color w:val="0070C0"/>
          <w:sz w:val="26"/>
          <w:szCs w:val="26"/>
          <w:lang w:eastAsia="pl-PL"/>
        </w:rPr>
        <w:br/>
        <w:t xml:space="preserve">Miejsce     </w:t>
      </w:r>
      <w:r>
        <w:rPr>
          <w:rFonts w:ascii="MyriadPro-Regular" w:eastAsia="Times New Roman" w:hAnsi="MyriadPro-Regular" w:cs="Times New Roman"/>
          <w:color w:val="0070C0"/>
          <w:sz w:val="26"/>
          <w:szCs w:val="26"/>
          <w:lang w:eastAsia="pl-PL"/>
        </w:rPr>
        <w:t xml:space="preserve"> 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t xml:space="preserve">-  </w:t>
      </w:r>
      <w:r>
        <w:rPr>
          <w:rFonts w:ascii="MyriadPro-Regular" w:eastAsia="Times New Roman" w:hAnsi="MyriadPro-Regular" w:cs="Times New Roman"/>
          <w:b/>
          <w:color w:val="000000" w:themeColor="text1"/>
          <w:sz w:val="26"/>
          <w:szCs w:val="26"/>
          <w:lang w:eastAsia="pl-PL"/>
        </w:rPr>
        <w:t>WSB</w:t>
      </w:r>
      <w:r>
        <w:rPr>
          <w:rFonts w:ascii="MyriadPro-Regular" w:eastAsia="Times New Roman" w:hAnsi="MyriadPro-Regular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MyriadPro-Regular" w:eastAsia="Times New Roman" w:hAnsi="MyriadPro-Regular" w:cs="Times New Roman"/>
          <w:b/>
          <w:color w:val="000000" w:themeColor="text1"/>
          <w:sz w:val="26"/>
          <w:szCs w:val="26"/>
          <w:lang w:eastAsia="pl-PL"/>
        </w:rPr>
        <w:t>Radom ul. Kolejowa 22</w:t>
      </w:r>
      <w:r>
        <w:rPr>
          <w:rFonts w:ascii="MyriadPro-Regular" w:eastAsia="Times New Roman" w:hAnsi="MyriadPro-Regular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MyriadPro-Regular" w:eastAsia="Times New Roman" w:hAnsi="MyriadPro-Regular" w:cs="Times New Roman"/>
          <w:color w:val="000000" w:themeColor="text1"/>
          <w:sz w:val="26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color w:val="000000" w:themeColor="text1"/>
          <w:sz w:val="26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b/>
          <w:color w:val="0070C0"/>
          <w:sz w:val="26"/>
          <w:szCs w:val="26"/>
          <w:lang w:eastAsia="pl-PL"/>
        </w:rPr>
        <w:t>Uczestnicy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t xml:space="preserve"> - wolontariusze medyczni i niemedyczni, lekarze, pielęgniarki, duszpasterze hospicjów, 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br/>
        <w:t xml:space="preserve">                      księża diecezjalni i zakonni, alumni seminariów duchownych, studenci i młodzież, 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br/>
        <w:t xml:space="preserve">                      osoby zainteresowane służbą chorym, ich rodzinom i osieroconym.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br/>
        <w:t xml:space="preserve"> 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b/>
          <w:color w:val="0070C0"/>
          <w:sz w:val="26"/>
          <w:szCs w:val="26"/>
          <w:lang w:eastAsia="pl-PL"/>
        </w:rPr>
        <w:t>Prelegenci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t xml:space="preserve"> – profesorowie i wykładowcy uniwersytetów, doświadczeni w posłudze chorym  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br/>
        <w:t xml:space="preserve">                     wolontariusze  medyczni i niemedyczni, lekarze, pielęgniarki, bibliści, teolodzy, 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br/>
        <w:t xml:space="preserve">                      psycholodzy, </w:t>
      </w:r>
      <w:proofErr w:type="spellStart"/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t>psychoonkolodzy</w:t>
      </w:r>
      <w:proofErr w:type="spellEnd"/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t>, pedagodzy, specjaliści różnych dziedzin wiedzy i nauki.</w:t>
      </w:r>
    </w:p>
    <w:p w:rsidR="009E2BB2" w:rsidRDefault="009E2BB2" w:rsidP="009E2BB2">
      <w:pPr>
        <w:spacing w:after="283" w:line="270" w:lineRule="atLeast"/>
        <w:rPr>
          <w:rFonts w:ascii="MyriadPro-Regular" w:eastAsia="Times New Roman" w:hAnsi="MyriadPro-Regular" w:cs="Times New Roman"/>
          <w:color w:val="FF0000"/>
          <w:sz w:val="26"/>
          <w:szCs w:val="26"/>
          <w:lang w:eastAsia="pl-PL"/>
        </w:rPr>
      </w:pPr>
      <w:r>
        <w:rPr>
          <w:rFonts w:ascii="MyriadPro-Regular" w:eastAsia="Times New Roman" w:hAnsi="MyriadPro-Regular" w:cs="Times New Roman"/>
          <w:color w:val="FF0000"/>
          <w:sz w:val="26"/>
          <w:szCs w:val="26"/>
          <w:lang w:eastAsia="pl-PL"/>
        </w:rPr>
        <w:t xml:space="preserve">                      PUNKTY EDUKACYJNE DLA LEKARZY</w:t>
      </w:r>
    </w:p>
    <w:p w:rsidR="009E2BB2" w:rsidRDefault="009E2BB2" w:rsidP="009E2BB2">
      <w:pPr>
        <w:spacing w:after="283" w:line="270" w:lineRule="atLeast"/>
        <w:rPr>
          <w:sz w:val="28"/>
        </w:rPr>
      </w:pPr>
      <w:r>
        <w:rPr>
          <w:rFonts w:ascii="MyriadPro-Regular" w:eastAsia="Times New Roman" w:hAnsi="MyriadPro-Regular" w:cs="Times New Roman"/>
          <w:b/>
          <w:color w:val="0070C0"/>
          <w:sz w:val="26"/>
          <w:szCs w:val="26"/>
          <w:lang w:eastAsia="pl-PL"/>
        </w:rPr>
        <w:t>Program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t xml:space="preserve">     - na stronie:  </w:t>
      </w:r>
      <w:hyperlink r:id="rId6" w:history="1">
        <w:r>
          <w:rPr>
            <w:rStyle w:val="Hipercze"/>
            <w:rFonts w:ascii="MyriadPro-Regular" w:eastAsia="Times New Roman" w:hAnsi="MyriadPro-Regular" w:cs="Times New Roman"/>
            <w:b/>
            <w:color w:val="7030A0"/>
            <w:sz w:val="28"/>
            <w:szCs w:val="26"/>
            <w:lang w:eastAsia="pl-PL"/>
          </w:rPr>
          <w:t>www.hospicjum.radom.pl</w:t>
        </w:r>
      </w:hyperlink>
      <w:r>
        <w:rPr>
          <w:sz w:val="24"/>
        </w:rPr>
        <w:br/>
      </w:r>
      <w:r>
        <w:rPr>
          <w:rFonts w:ascii="MyriadPro-Regular" w:eastAsia="Times New Roman" w:hAnsi="MyriadPro-Regular" w:cs="Times New Roman"/>
          <w:color w:val="0070C0"/>
          <w:sz w:val="26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b/>
          <w:color w:val="0070C0"/>
          <w:sz w:val="26"/>
          <w:szCs w:val="26"/>
          <w:lang w:eastAsia="pl-PL"/>
        </w:rPr>
        <w:t>Opłata</w:t>
      </w:r>
      <w:r>
        <w:rPr>
          <w:rFonts w:ascii="MyriadPro-Regular" w:eastAsia="Times New Roman" w:hAnsi="MyriadPro-Regular" w:cs="Times New Roman"/>
          <w:b/>
          <w:color w:val="00B050"/>
          <w:sz w:val="26"/>
          <w:szCs w:val="26"/>
          <w:lang w:eastAsia="pl-PL"/>
        </w:rPr>
        <w:t xml:space="preserve"> </w:t>
      </w:r>
      <w:r>
        <w:rPr>
          <w:rFonts w:ascii="MyriadPro-Regular" w:eastAsia="Times New Roman" w:hAnsi="MyriadPro-Regular" w:cs="Times New Roman"/>
          <w:b/>
          <w:color w:val="0070C0"/>
          <w:sz w:val="28"/>
          <w:szCs w:val="26"/>
          <w:lang w:eastAsia="pl-PL"/>
        </w:rPr>
        <w:t>konferencyjna, materiały edukacyjne, noclegi, wyżywienie</w:t>
      </w:r>
      <w:r>
        <w:rPr>
          <w:rFonts w:ascii="MyriadPro-Regular" w:eastAsia="Times New Roman" w:hAnsi="MyriadPro-Regular" w:cs="Times New Roman"/>
          <w:b/>
          <w:color w:val="00B050"/>
          <w:lang w:eastAsia="pl-PL"/>
        </w:rPr>
        <w:t xml:space="preserve"> </w:t>
      </w:r>
      <w:r>
        <w:rPr>
          <w:rFonts w:ascii="MyriadPro-Regular" w:eastAsia="Times New Roman" w:hAnsi="MyriadPro-Regular" w:cs="Times New Roman"/>
          <w:b/>
          <w:color w:val="00B050"/>
          <w:sz w:val="18"/>
          <w:lang w:eastAsia="pl-PL"/>
        </w:rPr>
        <w:t xml:space="preserve">– </w:t>
      </w:r>
      <w:r>
        <w:rPr>
          <w:rFonts w:ascii="MyriadPro-Regular" w:eastAsia="Times New Roman" w:hAnsi="MyriadPro-Regular" w:cs="Times New Roman"/>
          <w:b/>
          <w:color w:val="00B050"/>
          <w:sz w:val="26"/>
          <w:lang w:eastAsia="pl-PL"/>
        </w:rPr>
        <w:t>DAR SERCA</w:t>
      </w:r>
      <w:r>
        <w:rPr>
          <w:rFonts w:ascii="MyriadPro-Regular" w:eastAsia="Times New Roman" w:hAnsi="MyriadPro-Regular" w:cs="Times New Roman"/>
          <w:b/>
          <w:color w:val="0070C0"/>
          <w:sz w:val="30"/>
          <w:szCs w:val="26"/>
          <w:lang w:eastAsia="pl-PL"/>
        </w:rPr>
        <w:t xml:space="preserve"> </w:t>
      </w:r>
      <w:r>
        <w:rPr>
          <w:rFonts w:ascii="MyriadPro-Regular" w:eastAsia="Times New Roman" w:hAnsi="MyriadPro-Regular" w:cs="Times New Roman"/>
          <w:b/>
          <w:color w:val="0070C0"/>
          <w:sz w:val="30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b/>
          <w:color w:val="0070C0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b/>
          <w:color w:val="0070C0"/>
          <w:sz w:val="26"/>
          <w:szCs w:val="26"/>
          <w:lang w:eastAsia="pl-PL"/>
        </w:rPr>
        <w:t xml:space="preserve">Zgłoszenia uczestników do 7 października 2018r. 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t xml:space="preserve"> na adres: 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br/>
        <w:t xml:space="preserve">                                                                                                    </w:t>
      </w:r>
      <w:r>
        <w:rPr>
          <w:rFonts w:ascii="MyriadPro-Regular" w:eastAsia="Times New Roman" w:hAnsi="MyriadPro-Regular" w:cs="Times New Roman"/>
          <w:b/>
          <w:color w:val="00B050"/>
          <w:sz w:val="26"/>
          <w:szCs w:val="26"/>
          <w:lang w:eastAsia="pl-PL"/>
        </w:rPr>
        <w:t xml:space="preserve">Hospicjum Królowej Apostołów  </w:t>
      </w:r>
      <w:r>
        <w:rPr>
          <w:rFonts w:ascii="MyriadPro-Regular" w:eastAsia="Times New Roman" w:hAnsi="MyriadPro-Regular" w:cs="Times New Roman"/>
          <w:b/>
          <w:color w:val="00B050"/>
          <w:sz w:val="26"/>
          <w:szCs w:val="26"/>
          <w:lang w:eastAsia="pl-PL"/>
        </w:rPr>
        <w:br/>
        <w:t xml:space="preserve">                                                                                                    ul. Wiejska 2, 26-600 Radom</w:t>
      </w:r>
      <w:r>
        <w:rPr>
          <w:rFonts w:ascii="MyriadPro-Regular" w:eastAsia="Times New Roman" w:hAnsi="MyriadPro-Regular" w:cs="Times New Roman"/>
          <w:b/>
          <w:color w:val="00B050"/>
          <w:sz w:val="26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t xml:space="preserve">                                                                                                    lub </w:t>
      </w:r>
      <w:hyperlink r:id="rId7" w:history="1">
        <w:r>
          <w:rPr>
            <w:rStyle w:val="Hipercze"/>
            <w:rFonts w:ascii="MyriadPro-Regular" w:eastAsia="Times New Roman" w:hAnsi="MyriadPro-Regular" w:cs="Times New Roman"/>
            <w:b/>
            <w:color w:val="7030A0"/>
            <w:sz w:val="24"/>
            <w:szCs w:val="24"/>
            <w:lang w:eastAsia="pl-PL"/>
          </w:rPr>
          <w:t>hospes@hospicjum.radom.pl</w:t>
        </w:r>
      </w:hyperlink>
      <w:r>
        <w:br/>
        <w:t xml:space="preserve">                                              </w:t>
      </w:r>
      <w:r>
        <w:rPr>
          <w:sz w:val="28"/>
        </w:rPr>
        <w:t xml:space="preserve">                                                                   tel./fax.483668144, 667090213</w:t>
      </w:r>
    </w:p>
    <w:p w:rsidR="009E2BB2" w:rsidRDefault="009E2BB2" w:rsidP="009E2BB2">
      <w:pPr>
        <w:spacing w:after="283" w:line="270" w:lineRule="atLeast"/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</w:pP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br/>
        <w:t xml:space="preserve">                                                                                                                                     za organizatora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br/>
      </w:r>
      <w:r>
        <w:rPr>
          <w:rFonts w:ascii="MyriadPro-Regular" w:eastAsia="Times New Roman" w:hAnsi="MyriadPro-Regular" w:cs="Times New Roman"/>
          <w:b/>
          <w:color w:val="00B050"/>
          <w:sz w:val="26"/>
          <w:szCs w:val="26"/>
          <w:lang w:eastAsia="pl-PL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</w:t>
      </w:r>
      <w:r>
        <w:rPr>
          <w:rFonts w:ascii="MyriadPro-Regular" w:eastAsia="Times New Roman" w:hAnsi="MyriadPro-Regular" w:cs="Times New Roman"/>
          <w:b/>
          <w:color w:val="00B050"/>
          <w:sz w:val="26"/>
          <w:szCs w:val="26"/>
          <w:lang w:eastAsia="pl-PL"/>
        </w:rPr>
        <w:t xml:space="preserve">ks. Marek Kujawski SAC                                                                      </w:t>
      </w:r>
      <w:r>
        <w:rPr>
          <w:rFonts w:ascii="MyriadPro-Regular" w:eastAsia="Times New Roman" w:hAnsi="MyriadPro-Regular" w:cs="Times New Roman"/>
          <w:b/>
          <w:color w:val="00B050"/>
          <w:sz w:val="26"/>
          <w:szCs w:val="26"/>
          <w:lang w:eastAsia="pl-PL"/>
        </w:rPr>
        <w:br/>
        <w:t xml:space="preserve">                                                                                                                                   </w:t>
      </w:r>
      <w:r>
        <w:rPr>
          <w:rFonts w:ascii="MyriadPro-Regular" w:eastAsia="Times New Roman" w:hAnsi="MyriadPro-Regular" w:cs="Times New Roman"/>
          <w:b/>
          <w:color w:val="00B050"/>
          <w:sz w:val="18"/>
          <w:szCs w:val="18"/>
          <w:lang w:eastAsia="pl-PL"/>
        </w:rPr>
        <w:t>DUSZPASTERZ  H.K.A.</w:t>
      </w:r>
      <w:r>
        <w:rPr>
          <w:rFonts w:ascii="MyriadPro-Regular" w:eastAsia="Times New Roman" w:hAnsi="MyriadPro-Regular" w:cs="Times New Roman"/>
          <w:b/>
          <w:color w:val="00B050"/>
          <w:sz w:val="18"/>
          <w:szCs w:val="18"/>
          <w:lang w:eastAsia="pl-PL"/>
        </w:rPr>
        <w:br/>
      </w:r>
      <w:r>
        <w:rPr>
          <w:rFonts w:ascii="MyriadPro-Regular" w:eastAsia="Times New Roman" w:hAnsi="MyriadPro-Regular" w:cs="Times New Roman"/>
          <w:b/>
          <w:color w:val="00B050"/>
          <w:sz w:val="28"/>
          <w:szCs w:val="18"/>
          <w:lang w:eastAsia="pl-PL"/>
        </w:rPr>
        <w:t xml:space="preserve">                                                                                                                          </w:t>
      </w:r>
      <w:r>
        <w:rPr>
          <w:rFonts w:ascii="MyriadPro-Regular" w:eastAsia="Times New Roman" w:hAnsi="MyriadPro-Regular" w:cs="Times New Roman"/>
          <w:b/>
          <w:color w:val="FF0000"/>
          <w:sz w:val="28"/>
          <w:szCs w:val="18"/>
          <w:lang w:eastAsia="pl-PL"/>
        </w:rPr>
        <w:t>kom  605980214</w:t>
      </w:r>
      <w:r>
        <w:rPr>
          <w:rFonts w:ascii="MyriadPro-Regular" w:eastAsia="Times New Roman" w:hAnsi="MyriadPro-Regular" w:cs="Times New Roman"/>
          <w:color w:val="000000"/>
          <w:sz w:val="36"/>
          <w:szCs w:val="26"/>
          <w:lang w:eastAsia="pl-PL"/>
        </w:rPr>
        <w:br/>
      </w:r>
      <w:r>
        <w:rPr>
          <w:b/>
          <w:color w:val="0070C0"/>
          <w:sz w:val="24"/>
        </w:rPr>
        <w:t xml:space="preserve"> </w:t>
      </w:r>
      <w:r>
        <w:rPr>
          <w:rFonts w:ascii="MyriadPro-Regular" w:eastAsia="Times New Roman" w:hAnsi="MyriadPro-Regular" w:cs="Times New Roman"/>
          <w:color w:val="000000"/>
          <w:sz w:val="26"/>
          <w:szCs w:val="26"/>
          <w:lang w:eastAsia="pl-PL"/>
        </w:rPr>
        <w:t>Radom, 20.06.2018r</w:t>
      </w:r>
    </w:p>
    <w:p w:rsidR="009E2BB2" w:rsidRDefault="009E2BB2" w:rsidP="009E2BB2"/>
    <w:sectPr w:rsidR="009E2BB2" w:rsidSect="009E2BB2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2BB2"/>
    <w:rsid w:val="009E2BB2"/>
    <w:rsid w:val="00D4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2B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spes@hospicjum.rad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spicjum.radom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2018-09-10T12:38:00Z</dcterms:created>
  <dcterms:modified xsi:type="dcterms:W3CDTF">2018-09-10T12:41:00Z</dcterms:modified>
</cp:coreProperties>
</file>